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7F0" w:rsidRDefault="00FE27F0" w:rsidP="00FE27F0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 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9 класс, школьный этап  202</w:t>
      </w:r>
      <w:r w:rsidR="000B470F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0B470F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(120 мин)</w:t>
      </w:r>
    </w:p>
    <w:p w:rsidR="00FE27F0" w:rsidRDefault="00FE27F0" w:rsidP="00FE27F0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___________________________________________________________ Класс_______________</w:t>
      </w:r>
    </w:p>
    <w:p w:rsidR="00303AD0" w:rsidRPr="00FE27F0" w:rsidRDefault="00FE27F0" w:rsidP="00FE27F0">
      <w:pPr>
        <w:pStyle w:val="a3"/>
        <w:rPr>
          <w:rFonts w:ascii="Times New Roman" w:hAnsi="Times New Roman" w:cs="Times New Roman"/>
          <w:b/>
        </w:rPr>
      </w:pPr>
      <w:r w:rsidRPr="00FE27F0">
        <w:rPr>
          <w:rFonts w:ascii="Times New Roman" w:hAnsi="Times New Roman" w:cs="Times New Roman"/>
          <w:b/>
        </w:rPr>
        <w:t>1.</w:t>
      </w:r>
      <w:r w:rsidR="00E4721E" w:rsidRPr="00FE27F0">
        <w:rPr>
          <w:rFonts w:ascii="Times New Roman" w:hAnsi="Times New Roman" w:cs="Times New Roman"/>
          <w:b/>
        </w:rPr>
        <w:t>Как обозначается мягкость согласных в русской графике? Выпишите слова, в которых все согласные  звуки являются мягкими</w:t>
      </w:r>
      <w:r w:rsidR="00E4721E" w:rsidRPr="00FE27F0">
        <w:rPr>
          <w:rFonts w:ascii="Times New Roman" w:hAnsi="Times New Roman" w:cs="Times New Roman"/>
          <w:b/>
          <w:sz w:val="24"/>
        </w:rPr>
        <w:t xml:space="preserve">. </w:t>
      </w:r>
      <w:r w:rsidR="00E4721E" w:rsidRPr="00FE27F0">
        <w:rPr>
          <w:rFonts w:ascii="Times New Roman" w:hAnsi="Times New Roman" w:cs="Times New Roman"/>
          <w:sz w:val="24"/>
        </w:rPr>
        <w:t xml:space="preserve">Соль, ясень, жильё, очки, клеить, мяч, неделя, мириться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_____________________________________________________________________________ </w:t>
      </w:r>
      <w:bookmarkStart w:id="0" w:name="_GoBack"/>
      <w:bookmarkEnd w:id="0"/>
    </w:p>
    <w:p w:rsidR="00303AD0" w:rsidRPr="00FE27F0" w:rsidRDefault="00303AD0" w:rsidP="00FE27F0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303AD0" w:rsidRPr="00FE27F0" w:rsidRDefault="00FE27F0" w:rsidP="00FE27F0">
      <w:pPr>
        <w:pStyle w:val="a3"/>
        <w:rPr>
          <w:rFonts w:ascii="Times New Roman" w:hAnsi="Times New Roman" w:cs="Times New Roman"/>
          <w:b/>
        </w:rPr>
      </w:pPr>
      <w:r w:rsidRPr="00FE27F0">
        <w:rPr>
          <w:rFonts w:ascii="Times New Roman" w:hAnsi="Times New Roman" w:cs="Times New Roman"/>
          <w:b/>
        </w:rPr>
        <w:t>2.</w:t>
      </w:r>
      <w:r w:rsidR="00E4721E" w:rsidRPr="00FE27F0">
        <w:rPr>
          <w:rFonts w:ascii="Times New Roman" w:hAnsi="Times New Roman" w:cs="Times New Roman"/>
          <w:b/>
        </w:rPr>
        <w:t xml:space="preserve">Расставьте </w:t>
      </w:r>
      <w:proofErr w:type="gramStart"/>
      <w:r w:rsidR="00E4721E" w:rsidRPr="00FE27F0">
        <w:rPr>
          <w:rFonts w:ascii="Times New Roman" w:hAnsi="Times New Roman" w:cs="Times New Roman"/>
          <w:b/>
        </w:rPr>
        <w:t>верно</w:t>
      </w:r>
      <w:proofErr w:type="gramEnd"/>
      <w:r w:rsidR="00E4721E" w:rsidRPr="00FE27F0">
        <w:rPr>
          <w:rFonts w:ascii="Times New Roman" w:hAnsi="Times New Roman" w:cs="Times New Roman"/>
          <w:b/>
        </w:rPr>
        <w:t xml:space="preserve"> ударение в словах. 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КОМПАС, АРЕСТ, ПОЛИФОНИЯ, дело ВОЗБУЖДЕНО, ТОРЕЦ, КОКЛЮШ.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303AD0" w:rsidRDefault="00FE27F0" w:rsidP="00FE27F0">
      <w:pPr>
        <w:pStyle w:val="a3"/>
        <w:rPr>
          <w:rFonts w:ascii="Times New Roman" w:hAnsi="Times New Roman" w:cs="Times New Roman"/>
          <w:b/>
          <w:color w:val="FB5210"/>
        </w:rPr>
      </w:pPr>
      <w:r w:rsidRPr="00FE27F0">
        <w:rPr>
          <w:rFonts w:ascii="Times New Roman" w:hAnsi="Times New Roman" w:cs="Times New Roman"/>
          <w:b/>
        </w:rPr>
        <w:t>3.</w:t>
      </w:r>
      <w:r w:rsidR="00E4721E" w:rsidRPr="00FE27F0">
        <w:rPr>
          <w:rFonts w:ascii="Times New Roman" w:hAnsi="Times New Roman" w:cs="Times New Roman"/>
          <w:b/>
        </w:rPr>
        <w:t>Найдите предложения, где есть грамматические ошибки. Исправьте их. Свой ответ аргументируйте.</w:t>
      </w:r>
    </w:p>
    <w:tbl>
      <w:tblPr>
        <w:tblStyle w:val="a4"/>
        <w:tblW w:w="0" w:type="auto"/>
        <w:tblLook w:val="04A0"/>
      </w:tblPr>
      <w:tblGrid>
        <w:gridCol w:w="3587"/>
        <w:gridCol w:w="3587"/>
        <w:gridCol w:w="3588"/>
      </w:tblGrid>
      <w:tr w:rsidR="00FE27F0" w:rsidTr="00FE27F0"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E27F0">
              <w:rPr>
                <w:rFonts w:ascii="Times New Roman" w:hAnsi="Times New Roman" w:cs="Times New Roman"/>
                <w:b/>
              </w:rPr>
              <w:t>Исправленный вариант</w:t>
            </w:r>
          </w:p>
        </w:tc>
        <w:tc>
          <w:tcPr>
            <w:tcW w:w="3588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E27F0">
              <w:rPr>
                <w:rFonts w:ascii="Times New Roman" w:hAnsi="Times New Roman" w:cs="Times New Roman"/>
                <w:b/>
              </w:rPr>
              <w:t>Вид ошибки</w:t>
            </w:r>
          </w:p>
        </w:tc>
      </w:tr>
      <w:tr w:rsidR="00FE27F0" w:rsidTr="00FE27F0">
        <w:tc>
          <w:tcPr>
            <w:tcW w:w="3587" w:type="dxa"/>
          </w:tcPr>
          <w:p w:rsid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>Художник увидел то, чего ждал, чего смутно надеялся увидеть.</w:t>
            </w:r>
          </w:p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8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FE27F0" w:rsidTr="00FE27F0">
        <w:tc>
          <w:tcPr>
            <w:tcW w:w="3587" w:type="dxa"/>
          </w:tcPr>
          <w:p w:rsid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>Ходили слухи о том, что Иван Сусанин родом из здешних мест</w:t>
            </w:r>
          </w:p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8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FE27F0" w:rsidTr="00FE27F0"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Художник ехал по почтовому тракту на санях по сильно </w:t>
            </w:r>
            <w:proofErr w:type="spellStart"/>
            <w:r w:rsidRPr="00FE27F0">
              <w:rPr>
                <w:rFonts w:ascii="Times New Roman" w:hAnsi="Times New Roman" w:cs="Times New Roman"/>
              </w:rPr>
              <w:t>наезженой</w:t>
            </w:r>
            <w:proofErr w:type="spellEnd"/>
            <w:r w:rsidRPr="00FE27F0">
              <w:rPr>
                <w:rFonts w:ascii="Times New Roman" w:hAnsi="Times New Roman" w:cs="Times New Roman"/>
              </w:rPr>
              <w:t xml:space="preserve"> дороге</w:t>
            </w:r>
          </w:p>
        </w:tc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8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FE27F0" w:rsidTr="00FE27F0"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>Читая данный текст, у меня сложилось приятное впечатление о главном герое</w:t>
            </w:r>
          </w:p>
        </w:tc>
        <w:tc>
          <w:tcPr>
            <w:tcW w:w="3587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8" w:type="dxa"/>
          </w:tcPr>
          <w:p w:rsidR="00FE27F0" w:rsidRPr="00FE27F0" w:rsidRDefault="00FE27F0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</w:tbl>
    <w:p w:rsidR="00303AD0" w:rsidRPr="00FE27F0" w:rsidRDefault="00303AD0" w:rsidP="00FE27F0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303AD0" w:rsidRPr="00FE27F0" w:rsidRDefault="00FE27F0" w:rsidP="00FE27F0">
      <w:pPr>
        <w:pStyle w:val="a3"/>
        <w:rPr>
          <w:rFonts w:ascii="Times New Roman" w:hAnsi="Times New Roman" w:cs="Times New Roman"/>
          <w:b/>
        </w:rPr>
      </w:pPr>
      <w:r w:rsidRPr="00FE27F0">
        <w:rPr>
          <w:rFonts w:ascii="Times New Roman" w:hAnsi="Times New Roman" w:cs="Times New Roman"/>
          <w:b/>
        </w:rPr>
        <w:t>4.</w:t>
      </w:r>
      <w:r w:rsidR="00E4721E" w:rsidRPr="00FE27F0">
        <w:rPr>
          <w:rFonts w:ascii="Times New Roman" w:hAnsi="Times New Roman" w:cs="Times New Roman"/>
          <w:b/>
        </w:rPr>
        <w:t xml:space="preserve">Чем отличается графолог от графомана?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  <w:sz w:val="24"/>
        </w:rPr>
      </w:pPr>
      <w:r w:rsidRPr="00FE27F0">
        <w:rPr>
          <w:rFonts w:ascii="Times New Roman" w:hAnsi="Times New Roman" w:cs="Times New Roman"/>
          <w:sz w:val="24"/>
        </w:rPr>
        <w:t>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  <w:sz w:val="24"/>
        </w:rPr>
      </w:pPr>
      <w:r w:rsidRPr="00FE27F0">
        <w:rPr>
          <w:rFonts w:ascii="Times New Roman" w:hAnsi="Times New Roman" w:cs="Times New Roman"/>
          <w:sz w:val="24"/>
        </w:rPr>
        <w:t>________________________________________________________________</w:t>
      </w:r>
    </w:p>
    <w:p w:rsidR="00303AD0" w:rsidRPr="00FE27F0" w:rsidRDefault="00FE27F0" w:rsidP="00FE27F0">
      <w:pPr>
        <w:pStyle w:val="a3"/>
        <w:rPr>
          <w:rFonts w:ascii="Times New Roman" w:hAnsi="Times New Roman" w:cs="Times New Roman"/>
          <w:b/>
        </w:rPr>
      </w:pPr>
      <w:r w:rsidRPr="00FE27F0">
        <w:rPr>
          <w:rFonts w:ascii="Times New Roman" w:hAnsi="Times New Roman" w:cs="Times New Roman"/>
          <w:b/>
        </w:rPr>
        <w:t>5.</w:t>
      </w:r>
      <w:r w:rsidR="00E4721E" w:rsidRPr="00FE27F0">
        <w:rPr>
          <w:rFonts w:ascii="Times New Roman" w:hAnsi="Times New Roman" w:cs="Times New Roman"/>
          <w:b/>
        </w:rPr>
        <w:t xml:space="preserve">Какие из приведённых слов этимологически родственны:  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  <w:sz w:val="24"/>
        </w:rPr>
        <w:t xml:space="preserve">проволока, волкодав, невольно, облако, волнушка, наволочка 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Аргументируйте свой ответ.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 __________________________________________________________________ 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__________________________________________________________________ </w:t>
      </w:r>
    </w:p>
    <w:p w:rsidR="00303AD0" w:rsidRDefault="00FE27F0" w:rsidP="00FE27F0">
      <w:pPr>
        <w:pStyle w:val="a3"/>
        <w:rPr>
          <w:rFonts w:ascii="Times New Roman" w:hAnsi="Times New Roman" w:cs="Times New Roman"/>
          <w:b/>
        </w:rPr>
      </w:pPr>
      <w:r w:rsidRPr="00FE27F0">
        <w:rPr>
          <w:rFonts w:ascii="Times New Roman" w:hAnsi="Times New Roman" w:cs="Times New Roman"/>
          <w:b/>
        </w:rPr>
        <w:t>6.</w:t>
      </w:r>
      <w:r w:rsidR="00E4721E" w:rsidRPr="00FE27F0">
        <w:rPr>
          <w:rFonts w:ascii="Times New Roman" w:hAnsi="Times New Roman" w:cs="Times New Roman"/>
          <w:b/>
        </w:rPr>
        <w:t xml:space="preserve">Догадайтесь, какие фразеологизмы и поговорки используют русские в ситуациях, когда англичане говорят: </w:t>
      </w:r>
    </w:p>
    <w:tbl>
      <w:tblPr>
        <w:tblStyle w:val="a4"/>
        <w:tblW w:w="0" w:type="auto"/>
        <w:tblLook w:val="04A0"/>
      </w:tblPr>
      <w:tblGrid>
        <w:gridCol w:w="4248"/>
        <w:gridCol w:w="6514"/>
      </w:tblGrid>
      <w:tr w:rsidR="004448EC" w:rsidTr="004448EC">
        <w:tc>
          <w:tcPr>
            <w:tcW w:w="4248" w:type="dxa"/>
          </w:tcPr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«Птицы одинакового оперенья держатся вместе»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448EC" w:rsidTr="004448EC">
        <w:tc>
          <w:tcPr>
            <w:tcW w:w="4248" w:type="dxa"/>
          </w:tcPr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«Когда море вернёт всех погибших в нём»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448EC" w:rsidTr="004448EC">
        <w:tc>
          <w:tcPr>
            <w:tcW w:w="4248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«У него ещё за ушами не просохло»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448EC" w:rsidTr="004448EC">
        <w:tc>
          <w:tcPr>
            <w:tcW w:w="4248" w:type="dxa"/>
          </w:tcPr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«Для каждой собаки наступит её день»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448EC" w:rsidTr="004448EC">
        <w:tc>
          <w:tcPr>
            <w:tcW w:w="4248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«Не стоит пороха и дроби»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448EC" w:rsidTr="004448EC">
        <w:tc>
          <w:tcPr>
            <w:tcW w:w="4248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448EC">
              <w:rPr>
                <w:rFonts w:ascii="Times New Roman" w:hAnsi="Times New Roman" w:cs="Times New Roman"/>
                <w:sz w:val="24"/>
              </w:rPr>
              <w:t>«Чёрная овца в семье»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448EC" w:rsidRPr="004448EC" w:rsidRDefault="004448EC" w:rsidP="00FE27F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</w:tcPr>
          <w:p w:rsidR="004448EC" w:rsidRDefault="004448EC" w:rsidP="00FE27F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</w:tbl>
    <w:p w:rsidR="00303AD0" w:rsidRPr="00FE27F0" w:rsidRDefault="00FE27F0" w:rsidP="00FE27F0">
      <w:pPr>
        <w:pStyle w:val="a3"/>
        <w:rPr>
          <w:rFonts w:ascii="Times New Roman" w:hAnsi="Times New Roman" w:cs="Times New Roman"/>
        </w:rPr>
      </w:pPr>
      <w:proofErr w:type="gramStart"/>
      <w:r w:rsidRPr="004448EC">
        <w:rPr>
          <w:rFonts w:ascii="Times New Roman" w:hAnsi="Times New Roman" w:cs="Times New Roman"/>
          <w:b/>
        </w:rPr>
        <w:t>7.</w:t>
      </w:r>
      <w:r w:rsidR="00E4721E" w:rsidRPr="004448EC">
        <w:rPr>
          <w:rFonts w:ascii="Times New Roman" w:hAnsi="Times New Roman" w:cs="Times New Roman"/>
          <w:b/>
        </w:rPr>
        <w:t>Хорошая речь обладает следующими качествами</w:t>
      </w:r>
      <w:r w:rsidR="00E4721E" w:rsidRPr="00FE27F0">
        <w:rPr>
          <w:rFonts w:ascii="Times New Roman" w:hAnsi="Times New Roman" w:cs="Times New Roman"/>
        </w:rPr>
        <w:t>: богатство, точность, уместность, доступность, краткость, благозвучность, логичность, чистота, образность, своеобразие.</w:t>
      </w:r>
      <w:proofErr w:type="gramEnd"/>
      <w:r w:rsidR="00E4721E" w:rsidRPr="00FE27F0">
        <w:rPr>
          <w:rFonts w:ascii="Times New Roman" w:hAnsi="Times New Roman" w:cs="Times New Roman"/>
        </w:rPr>
        <w:t xml:space="preserve"> В этом перечне пропущено еще одно качество хорошей речи, которое определяется тем, что она «своим построением и отбором языковых сре</w:t>
      </w:r>
      <w:proofErr w:type="gramStart"/>
      <w:r w:rsidR="00E4721E" w:rsidRPr="00FE27F0">
        <w:rPr>
          <w:rFonts w:ascii="Times New Roman" w:hAnsi="Times New Roman" w:cs="Times New Roman"/>
        </w:rPr>
        <w:t>дств пр</w:t>
      </w:r>
      <w:proofErr w:type="gramEnd"/>
      <w:r w:rsidR="00E4721E" w:rsidRPr="00FE27F0">
        <w:rPr>
          <w:rFonts w:ascii="Times New Roman" w:hAnsi="Times New Roman" w:cs="Times New Roman"/>
        </w:rPr>
        <w:t xml:space="preserve">ивлекает и поддерживает интерес и внимание слушателей или читателей». 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_____________________________________________________________________________ _____________________________________________________________________________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_____________________________________________________________________________ 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</w:rPr>
      </w:pPr>
    </w:p>
    <w:p w:rsidR="00303AD0" w:rsidRPr="004448EC" w:rsidRDefault="00FE27F0" w:rsidP="00FE27F0">
      <w:pPr>
        <w:pStyle w:val="a3"/>
        <w:rPr>
          <w:rFonts w:ascii="Times New Roman" w:hAnsi="Times New Roman" w:cs="Times New Roman"/>
          <w:b/>
        </w:rPr>
      </w:pPr>
      <w:r w:rsidRPr="004448EC">
        <w:rPr>
          <w:rFonts w:ascii="Times New Roman" w:hAnsi="Times New Roman" w:cs="Times New Roman"/>
          <w:b/>
        </w:rPr>
        <w:lastRenderedPageBreak/>
        <w:t>8.</w:t>
      </w:r>
      <w:r w:rsidR="00E4721E" w:rsidRPr="004448EC">
        <w:rPr>
          <w:rFonts w:ascii="Times New Roman" w:hAnsi="Times New Roman" w:cs="Times New Roman"/>
          <w:b/>
        </w:rPr>
        <w:t xml:space="preserve">Объясните, почему в наречиях ДОСУХА и ДОСРОЧНО разные суффиксы, хотя оба слова имеют приставку </w:t>
      </w:r>
      <w:proofErr w:type="gramStart"/>
      <w:r w:rsidR="00E4721E" w:rsidRPr="004448EC">
        <w:rPr>
          <w:rFonts w:ascii="Times New Roman" w:hAnsi="Times New Roman" w:cs="Times New Roman"/>
          <w:b/>
        </w:rPr>
        <w:t>до</w:t>
      </w:r>
      <w:proofErr w:type="gramEnd"/>
      <w:r w:rsidR="00E4721E" w:rsidRPr="004448EC">
        <w:rPr>
          <w:rFonts w:ascii="Times New Roman" w:hAnsi="Times New Roman" w:cs="Times New Roman"/>
          <w:b/>
        </w:rPr>
        <w:t xml:space="preserve">-?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 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__________________________________________________________________ </w:t>
      </w:r>
    </w:p>
    <w:p w:rsidR="00303AD0" w:rsidRPr="00FE27F0" w:rsidRDefault="00303AD0" w:rsidP="00FE27F0">
      <w:pPr>
        <w:pStyle w:val="a3"/>
        <w:rPr>
          <w:rFonts w:ascii="Times New Roman" w:hAnsi="Times New Roman" w:cs="Times New Roman"/>
        </w:rPr>
      </w:pPr>
    </w:p>
    <w:p w:rsidR="00303AD0" w:rsidRPr="004448EC" w:rsidRDefault="00FE27F0" w:rsidP="00FE27F0">
      <w:pPr>
        <w:pStyle w:val="a3"/>
        <w:rPr>
          <w:rFonts w:ascii="Times New Roman" w:hAnsi="Times New Roman" w:cs="Times New Roman"/>
          <w:b/>
        </w:rPr>
      </w:pPr>
      <w:r w:rsidRPr="004448EC">
        <w:rPr>
          <w:rFonts w:ascii="Times New Roman" w:hAnsi="Times New Roman" w:cs="Times New Roman"/>
          <w:b/>
        </w:rPr>
        <w:t>9.</w:t>
      </w:r>
      <w:r w:rsidR="00E4721E" w:rsidRPr="004448EC">
        <w:rPr>
          <w:rFonts w:ascii="Times New Roman" w:hAnsi="Times New Roman" w:cs="Times New Roman"/>
          <w:b/>
        </w:rPr>
        <w:t xml:space="preserve">Ужель та самая Татьяна…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Определите часть речи выделенного слова. Укажите разряд и значение. Замените это устаревшее слово современным. Что необычного в этой замене? 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>__________________________________________________________________ __________________________________________________________________</w:t>
      </w:r>
    </w:p>
    <w:p w:rsidR="00303AD0" w:rsidRPr="00FE27F0" w:rsidRDefault="00E4721E" w:rsidP="00FE27F0">
      <w:pPr>
        <w:pStyle w:val="a3"/>
        <w:rPr>
          <w:rFonts w:ascii="Times New Roman" w:hAnsi="Times New Roman" w:cs="Times New Roman"/>
        </w:rPr>
      </w:pPr>
      <w:r w:rsidRPr="00FE27F0">
        <w:rPr>
          <w:rFonts w:ascii="Times New Roman" w:hAnsi="Times New Roman" w:cs="Times New Roman"/>
        </w:rPr>
        <w:t xml:space="preserve">__________________________________________________________________ </w:t>
      </w:r>
    </w:p>
    <w:p w:rsidR="00303AD0" w:rsidRPr="004448EC" w:rsidRDefault="00FE27F0" w:rsidP="00FE27F0">
      <w:pPr>
        <w:pStyle w:val="a3"/>
        <w:rPr>
          <w:rFonts w:ascii="Times New Roman" w:hAnsi="Times New Roman" w:cs="Times New Roman"/>
          <w:b/>
        </w:rPr>
      </w:pPr>
      <w:r w:rsidRPr="004448EC">
        <w:rPr>
          <w:rFonts w:ascii="Times New Roman" w:hAnsi="Times New Roman" w:cs="Times New Roman"/>
          <w:b/>
        </w:rPr>
        <w:t>10.</w:t>
      </w:r>
      <w:r w:rsidR="00E4721E" w:rsidRPr="004448EC">
        <w:rPr>
          <w:rFonts w:ascii="Times New Roman" w:hAnsi="Times New Roman" w:cs="Times New Roman"/>
          <w:b/>
        </w:rPr>
        <w:t xml:space="preserve">Узнайте </w:t>
      </w:r>
      <w:proofErr w:type="spellStart"/>
      <w:r w:rsidR="00E4721E" w:rsidRPr="004448EC">
        <w:rPr>
          <w:rFonts w:ascii="Times New Roman" w:hAnsi="Times New Roman" w:cs="Times New Roman"/>
          <w:b/>
        </w:rPr>
        <w:t>трóпы</w:t>
      </w:r>
      <w:proofErr w:type="spellEnd"/>
      <w:r w:rsidR="00E4721E" w:rsidRPr="004448EC">
        <w:rPr>
          <w:rFonts w:ascii="Times New Roman" w:hAnsi="Times New Roman" w:cs="Times New Roman"/>
          <w:b/>
        </w:rPr>
        <w:t xml:space="preserve"> </w:t>
      </w:r>
      <w:proofErr w:type="gramStart"/>
      <w:r w:rsidR="00E4721E" w:rsidRPr="004448EC">
        <w:rPr>
          <w:rFonts w:ascii="Times New Roman" w:hAnsi="Times New Roman" w:cs="Times New Roman"/>
          <w:b/>
        </w:rPr>
        <w:t>по</w:t>
      </w:r>
      <w:proofErr w:type="gramEnd"/>
      <w:r w:rsidR="00E4721E" w:rsidRPr="004448EC">
        <w:rPr>
          <w:rFonts w:ascii="Times New Roman" w:hAnsi="Times New Roman" w:cs="Times New Roman"/>
          <w:b/>
        </w:rPr>
        <w:t xml:space="preserve"> </w:t>
      </w:r>
      <w:proofErr w:type="gramStart"/>
      <w:r w:rsidR="00E4721E" w:rsidRPr="004448EC">
        <w:rPr>
          <w:rFonts w:ascii="Times New Roman" w:hAnsi="Times New Roman" w:cs="Times New Roman"/>
          <w:b/>
        </w:rPr>
        <w:t>их</w:t>
      </w:r>
      <w:proofErr w:type="gramEnd"/>
      <w:r w:rsidR="00E4721E" w:rsidRPr="004448EC">
        <w:rPr>
          <w:rFonts w:ascii="Times New Roman" w:hAnsi="Times New Roman" w:cs="Times New Roman"/>
          <w:b/>
        </w:rPr>
        <w:t xml:space="preserve"> определениями </w:t>
      </w:r>
    </w:p>
    <w:tbl>
      <w:tblPr>
        <w:tblStyle w:val="TableGrid"/>
        <w:tblW w:w="10485" w:type="dxa"/>
        <w:tblInd w:w="142" w:type="dxa"/>
        <w:tblCellMar>
          <w:top w:w="7" w:type="dxa"/>
          <w:left w:w="29" w:type="dxa"/>
          <w:right w:w="52" w:type="dxa"/>
        </w:tblCellMar>
        <w:tblLook w:val="04A0"/>
      </w:tblPr>
      <w:tblGrid>
        <w:gridCol w:w="331"/>
        <w:gridCol w:w="3350"/>
        <w:gridCol w:w="6804"/>
      </w:tblGrid>
      <w:tr w:rsidR="00303AD0" w:rsidRPr="00FE27F0" w:rsidTr="004448EC">
        <w:trPr>
          <w:trHeight w:val="673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Употребление слова в переносном значении на основе сходства в каком-либо отношении двух предметов или явлений.  </w:t>
            </w:r>
          </w:p>
        </w:tc>
      </w:tr>
      <w:tr w:rsidR="00303AD0" w:rsidRPr="00FE27F0" w:rsidTr="004448EC">
        <w:trPr>
          <w:trHeight w:val="655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Употребление слова или выражения в смысле, обратном </w:t>
            </w:r>
            <w:proofErr w:type="gramStart"/>
            <w:r w:rsidRPr="00FE27F0">
              <w:rPr>
                <w:rFonts w:ascii="Times New Roman" w:hAnsi="Times New Roman" w:cs="Times New Roman"/>
              </w:rPr>
              <w:t>буквальному</w:t>
            </w:r>
            <w:proofErr w:type="gramEnd"/>
            <w:r w:rsidRPr="00FE27F0">
              <w:rPr>
                <w:rFonts w:ascii="Times New Roman" w:hAnsi="Times New Roman" w:cs="Times New Roman"/>
              </w:rPr>
              <w:t xml:space="preserve"> с целью насмешки.  </w:t>
            </w:r>
          </w:p>
        </w:tc>
      </w:tr>
      <w:tr w:rsidR="00303AD0" w:rsidRPr="00FE27F0" w:rsidTr="004448EC">
        <w:trPr>
          <w:trHeight w:val="653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Уподобление одного предмета другому на основании общего у них признака.  </w:t>
            </w:r>
          </w:p>
        </w:tc>
      </w:tr>
      <w:tr w:rsidR="00303AD0" w:rsidRPr="00FE27F0" w:rsidTr="004448EC">
        <w:trPr>
          <w:trHeight w:val="760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Замена названия лица, предмета или явления описанием их существенных признаков или указанием на их характерные черты.  </w:t>
            </w:r>
          </w:p>
        </w:tc>
      </w:tr>
      <w:tr w:rsidR="00303AD0" w:rsidRPr="00FE27F0" w:rsidTr="004448EC">
        <w:trPr>
          <w:trHeight w:val="657"/>
        </w:trPr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Перенос значения с одного явления на другое по признаку количественного отношения между ними.  </w:t>
            </w:r>
          </w:p>
        </w:tc>
      </w:tr>
      <w:tr w:rsidR="00303AD0" w:rsidRPr="00FE27F0" w:rsidTr="004448EC">
        <w:trPr>
          <w:trHeight w:val="325"/>
        </w:trPr>
        <w:tc>
          <w:tcPr>
            <w:tcW w:w="33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03AD0" w:rsidRPr="00FE27F0" w:rsidRDefault="00303AD0" w:rsidP="00FE27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1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03AD0" w:rsidRPr="004448EC" w:rsidRDefault="00303AD0" w:rsidP="00FE27F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03AD0" w:rsidRPr="00FE27F0" w:rsidRDefault="00FE27F0" w:rsidP="00FE27F0">
      <w:pPr>
        <w:pStyle w:val="a3"/>
        <w:rPr>
          <w:rFonts w:ascii="Times New Roman" w:hAnsi="Times New Roman" w:cs="Times New Roman"/>
        </w:rPr>
      </w:pPr>
      <w:r w:rsidRPr="004448EC">
        <w:rPr>
          <w:rFonts w:ascii="Times New Roman" w:hAnsi="Times New Roman" w:cs="Times New Roman"/>
          <w:b/>
        </w:rPr>
        <w:t>11.</w:t>
      </w:r>
      <w:r w:rsidR="00E4721E" w:rsidRPr="004448EC">
        <w:rPr>
          <w:rFonts w:ascii="Times New Roman" w:hAnsi="Times New Roman" w:cs="Times New Roman"/>
          <w:b/>
        </w:rPr>
        <w:t>Вы пишите научный доклад</w:t>
      </w:r>
      <w:r w:rsidR="00E4721E" w:rsidRPr="00FE27F0">
        <w:rPr>
          <w:rFonts w:ascii="Times New Roman" w:hAnsi="Times New Roman" w:cs="Times New Roman"/>
        </w:rPr>
        <w:t xml:space="preserve"> (готовите научное сообщение) по какой-либо теме. Цифрами обозначьте логическую схему научного произведения, которая отражает </w:t>
      </w:r>
      <w:proofErr w:type="spellStart"/>
      <w:r w:rsidR="00E4721E" w:rsidRPr="00FE27F0">
        <w:rPr>
          <w:rFonts w:ascii="Times New Roman" w:hAnsi="Times New Roman" w:cs="Times New Roman"/>
        </w:rPr>
        <w:t>ступéни</w:t>
      </w:r>
      <w:proofErr w:type="spellEnd"/>
      <w:r w:rsidR="00E4721E" w:rsidRPr="00FE27F0">
        <w:rPr>
          <w:rFonts w:ascii="Times New Roman" w:hAnsi="Times New Roman" w:cs="Times New Roman"/>
        </w:rPr>
        <w:t xml:space="preserve"> работы над научным исследованием:  </w:t>
      </w:r>
    </w:p>
    <w:tbl>
      <w:tblPr>
        <w:tblStyle w:val="TableGrid"/>
        <w:tblW w:w="10485" w:type="dxa"/>
        <w:tblInd w:w="142" w:type="dxa"/>
        <w:tblCellMar>
          <w:top w:w="57" w:type="dxa"/>
          <w:left w:w="106" w:type="dxa"/>
          <w:right w:w="115" w:type="dxa"/>
        </w:tblCellMar>
        <w:tblLook w:val="04A0"/>
      </w:tblPr>
      <w:tblGrid>
        <w:gridCol w:w="3569"/>
        <w:gridCol w:w="2957"/>
        <w:gridCol w:w="3959"/>
      </w:tblGrid>
      <w:tr w:rsidR="00303AD0" w:rsidRPr="00FE27F0" w:rsidTr="004448EC">
        <w:trPr>
          <w:trHeight w:val="655"/>
        </w:trPr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1 — указание на объект исследования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2 — выбор метода исследования 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3 — обоснование выбора темы </w:t>
            </w:r>
          </w:p>
        </w:tc>
      </w:tr>
      <w:tr w:rsidR="00303AD0" w:rsidRPr="00FE27F0" w:rsidTr="004448EC">
        <w:trPr>
          <w:trHeight w:val="653"/>
        </w:trPr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4 — анализ полученных результатов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5 — описание самого исследования 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AD0" w:rsidRPr="00FE27F0" w:rsidRDefault="00E4721E" w:rsidP="00FE27F0">
            <w:pPr>
              <w:pStyle w:val="a3"/>
              <w:rPr>
                <w:rFonts w:ascii="Times New Roman" w:hAnsi="Times New Roman" w:cs="Times New Roman"/>
              </w:rPr>
            </w:pPr>
            <w:r w:rsidRPr="00FE27F0">
              <w:rPr>
                <w:rFonts w:ascii="Times New Roman" w:hAnsi="Times New Roman" w:cs="Times New Roman"/>
              </w:rPr>
              <w:t xml:space="preserve">6 — формулировка выводов.  </w:t>
            </w:r>
          </w:p>
        </w:tc>
      </w:tr>
    </w:tbl>
    <w:p w:rsidR="00303AD0" w:rsidRPr="00FE27F0" w:rsidRDefault="00303AD0" w:rsidP="00FE27F0">
      <w:pPr>
        <w:pStyle w:val="a3"/>
        <w:rPr>
          <w:rFonts w:ascii="Times New Roman" w:hAnsi="Times New Roman" w:cs="Times New Roman"/>
        </w:rPr>
      </w:pPr>
    </w:p>
    <w:p w:rsidR="00303AD0" w:rsidRPr="004448EC" w:rsidRDefault="00FE27F0" w:rsidP="00FE27F0">
      <w:pPr>
        <w:pStyle w:val="a3"/>
        <w:rPr>
          <w:rFonts w:ascii="Times New Roman" w:hAnsi="Times New Roman" w:cs="Times New Roman"/>
          <w:b/>
        </w:rPr>
      </w:pPr>
      <w:r w:rsidRPr="004448EC">
        <w:rPr>
          <w:rFonts w:ascii="Times New Roman" w:hAnsi="Times New Roman" w:cs="Times New Roman"/>
          <w:b/>
        </w:rPr>
        <w:t>12.</w:t>
      </w:r>
      <w:r w:rsidR="00E4721E" w:rsidRPr="004448EC">
        <w:rPr>
          <w:rFonts w:ascii="Times New Roman" w:hAnsi="Times New Roman" w:cs="Times New Roman"/>
          <w:b/>
        </w:rPr>
        <w:t xml:space="preserve">Напишите сочинение-миниатюру в публицистическом стиле в жанре очерка на тему «Книга». 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 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 __________________________________________________________________ 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>__________________________________________________________________ __________________________________________________________________</w:t>
      </w:r>
    </w:p>
    <w:p w:rsidR="00303AD0" w:rsidRPr="004448EC" w:rsidRDefault="00E4721E" w:rsidP="00FE27F0">
      <w:pPr>
        <w:pStyle w:val="a3"/>
        <w:rPr>
          <w:rFonts w:ascii="Times New Roman" w:hAnsi="Times New Roman" w:cs="Times New Roman"/>
          <w:sz w:val="32"/>
        </w:rPr>
      </w:pPr>
      <w:r w:rsidRPr="004448EC">
        <w:rPr>
          <w:rFonts w:ascii="Times New Roman" w:hAnsi="Times New Roman" w:cs="Times New Roman"/>
          <w:sz w:val="32"/>
        </w:rPr>
        <w:t xml:space="preserve">__________________________________________________________________ </w:t>
      </w:r>
    </w:p>
    <w:sectPr w:rsidR="00303AD0" w:rsidRPr="004448EC" w:rsidSect="00FE27F0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70A51"/>
    <w:multiLevelType w:val="hybridMultilevel"/>
    <w:tmpl w:val="CBFE54BE"/>
    <w:lvl w:ilvl="0" w:tplc="592E95D0">
      <w:start w:val="1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3280F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7809FA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EA2DDE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AEEB96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841244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247E8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CEC5D6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DAB75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03AD0"/>
    <w:rsid w:val="000B470F"/>
    <w:rsid w:val="00303AD0"/>
    <w:rsid w:val="003A2991"/>
    <w:rsid w:val="004448EC"/>
    <w:rsid w:val="00E4721E"/>
    <w:rsid w:val="00FE2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91"/>
    <w:pPr>
      <w:spacing w:after="15" w:line="248" w:lineRule="auto"/>
      <w:ind w:left="152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A299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FE27F0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FE2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5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G5030</dc:creator>
  <cp:keywords/>
  <cp:lastModifiedBy>Балюлина</cp:lastModifiedBy>
  <cp:revision>5</cp:revision>
  <dcterms:created xsi:type="dcterms:W3CDTF">2020-09-16T17:01:00Z</dcterms:created>
  <dcterms:modified xsi:type="dcterms:W3CDTF">2022-10-03T05:52:00Z</dcterms:modified>
</cp:coreProperties>
</file>